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68" w:rsidRDefault="00B40568" w:rsidP="009C4085">
      <w:pPr>
        <w:adjustRightInd w:val="0"/>
        <w:jc w:val="center"/>
        <w:rPr>
          <w:rFonts w:ascii="方正大标宋简体" w:eastAsia="方正大标宋简体" w:hAnsi="仿宋"/>
          <w:sz w:val="28"/>
          <w:szCs w:val="28"/>
        </w:rPr>
      </w:pPr>
      <w:r>
        <w:rPr>
          <w:rFonts w:ascii="方正大标宋简体" w:eastAsia="方正大标宋简体" w:hAnsi="仿宋" w:hint="eastAsia"/>
          <w:sz w:val="28"/>
          <w:szCs w:val="28"/>
        </w:rPr>
        <w:t>东南大学第十八届研究生支教团招募条件</w:t>
      </w:r>
      <w:r w:rsidR="00566797">
        <w:rPr>
          <w:rFonts w:ascii="方正大标宋简体" w:eastAsia="方正大标宋简体" w:hAnsi="仿宋" w:hint="eastAsia"/>
          <w:sz w:val="28"/>
          <w:szCs w:val="28"/>
        </w:rPr>
        <w:t>（2015年）</w:t>
      </w:r>
      <w:bookmarkStart w:id="0" w:name="_GoBack"/>
      <w:bookmarkEnd w:id="0"/>
    </w:p>
    <w:p w:rsidR="00B40568" w:rsidRPr="0034252F" w:rsidRDefault="00B40568" w:rsidP="009C4085">
      <w:pPr>
        <w:adjustRightInd w:val="0"/>
        <w:jc w:val="center"/>
        <w:rPr>
          <w:rFonts w:ascii="方正大标宋简体" w:eastAsia="方正大标宋简体" w:hAnsi="仿宋"/>
          <w:sz w:val="28"/>
          <w:szCs w:val="28"/>
        </w:rPr>
      </w:pPr>
    </w:p>
    <w:p w:rsidR="00B40568" w:rsidRDefault="00B40568" w:rsidP="00CE6ECF">
      <w:pPr>
        <w:tabs>
          <w:tab w:val="left" w:pos="3240"/>
        </w:tabs>
        <w:adjustRightIn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7477F">
        <w:rPr>
          <w:rFonts w:ascii="仿宋_GB2312" w:eastAsia="仿宋_GB2312" w:hAnsi="仿宋"/>
          <w:sz w:val="28"/>
          <w:szCs w:val="28"/>
        </w:rPr>
        <w:t>1</w:t>
      </w:r>
      <w:r w:rsidRPr="0097477F">
        <w:rPr>
          <w:rFonts w:ascii="仿宋_GB2312" w:eastAsia="仿宋_GB2312" w:hAnsi="仿宋" w:hint="eastAsia"/>
          <w:sz w:val="28"/>
          <w:szCs w:val="28"/>
        </w:rPr>
        <w:t>、拥护中国共产党的领导，拥护社会主义制度，品德优良，遵纪守法，决心为社会主义现代化建设服务。</w:t>
      </w:r>
    </w:p>
    <w:p w:rsidR="00B40568" w:rsidRDefault="00B40568" w:rsidP="00CE6ECF">
      <w:pPr>
        <w:tabs>
          <w:tab w:val="left" w:pos="3240"/>
        </w:tabs>
        <w:adjustRightIn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7477F">
        <w:rPr>
          <w:rFonts w:ascii="仿宋_GB2312" w:eastAsia="仿宋_GB2312" w:hAnsi="仿宋"/>
          <w:sz w:val="28"/>
          <w:szCs w:val="28"/>
        </w:rPr>
        <w:t>2</w:t>
      </w:r>
      <w:r w:rsidRPr="0097477F">
        <w:rPr>
          <w:rFonts w:ascii="仿宋_GB2312" w:eastAsia="仿宋_GB2312" w:hAnsi="仿宋" w:hint="eastAsia"/>
          <w:sz w:val="28"/>
          <w:szCs w:val="28"/>
        </w:rPr>
        <w:t>、符合学校关于支教保研的成绩要求：</w:t>
      </w:r>
    </w:p>
    <w:p w:rsidR="00B40568" w:rsidRDefault="00B40568" w:rsidP="00CE6ECF">
      <w:pPr>
        <w:tabs>
          <w:tab w:val="left" w:pos="3240"/>
        </w:tabs>
        <w:adjustRightIn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7477F">
        <w:rPr>
          <w:rFonts w:ascii="仿宋_GB2312" w:eastAsia="仿宋_GB2312" w:hAnsi="仿宋"/>
          <w:sz w:val="28"/>
          <w:szCs w:val="28"/>
        </w:rPr>
        <w:t>1</w:t>
      </w:r>
      <w:r w:rsidRPr="0097477F">
        <w:rPr>
          <w:rFonts w:ascii="仿宋_GB2312" w:eastAsia="仿宋_GB2312" w:hAnsi="仿宋" w:hint="eastAsia"/>
          <w:sz w:val="28"/>
          <w:szCs w:val="28"/>
        </w:rPr>
        <w:t>）</w:t>
      </w:r>
      <w:r w:rsidRPr="00957F91">
        <w:rPr>
          <w:rFonts w:ascii="仿宋_GB2312" w:eastAsia="仿宋_GB2312" w:hAnsi="仿宋" w:hint="eastAsia"/>
          <w:sz w:val="28"/>
          <w:szCs w:val="28"/>
        </w:rPr>
        <w:t>前三年（五年制前四年）所属专业指导性教学计划中必修和限选课课程平均学分绩点</w:t>
      </w:r>
      <w:r w:rsidRPr="00957F91" w:rsidDel="002F6A98">
        <w:rPr>
          <w:rFonts w:ascii="仿宋_GB2312" w:eastAsia="仿宋_GB2312" w:hAnsi="仿宋"/>
          <w:sz w:val="28"/>
          <w:szCs w:val="28"/>
        </w:rPr>
        <w:t xml:space="preserve"> </w:t>
      </w:r>
      <w:r w:rsidRPr="00957F91">
        <w:rPr>
          <w:rFonts w:ascii="仿宋_GB2312" w:eastAsia="仿宋_GB2312" w:hAnsi="仿宋"/>
          <w:sz w:val="28"/>
          <w:szCs w:val="28"/>
        </w:rPr>
        <w:t>(</w:t>
      </w:r>
      <w:r w:rsidRPr="00957F91">
        <w:rPr>
          <w:rFonts w:ascii="仿宋_GB2312" w:eastAsia="仿宋_GB2312" w:hAnsi="仿宋" w:hint="eastAsia"/>
          <w:sz w:val="28"/>
          <w:szCs w:val="28"/>
        </w:rPr>
        <w:t>按课程首修成绩计算</w:t>
      </w:r>
      <w:r w:rsidRPr="00957F91">
        <w:rPr>
          <w:rFonts w:ascii="仿宋_GB2312" w:eastAsia="仿宋_GB2312" w:hAnsi="仿宋"/>
          <w:sz w:val="28"/>
          <w:szCs w:val="28"/>
        </w:rPr>
        <w:t>)</w:t>
      </w:r>
      <w:r w:rsidRPr="00957F91">
        <w:rPr>
          <w:rFonts w:ascii="仿宋_GB2312" w:eastAsia="仿宋_GB2312" w:hAnsi="仿宋" w:hint="eastAsia"/>
          <w:sz w:val="28"/>
          <w:szCs w:val="28"/>
        </w:rPr>
        <w:t>在专业排名前</w:t>
      </w:r>
      <w:r w:rsidRPr="00957F91">
        <w:rPr>
          <w:rFonts w:ascii="仿宋_GB2312" w:eastAsia="仿宋_GB2312" w:hAnsi="仿宋"/>
          <w:sz w:val="28"/>
          <w:szCs w:val="28"/>
        </w:rPr>
        <w:t>35%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:rsidR="00B40568" w:rsidRDefault="00B40568" w:rsidP="00CE6ECF">
      <w:pPr>
        <w:tabs>
          <w:tab w:val="left" w:pos="3240"/>
        </w:tabs>
        <w:adjustRightIn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7477F">
        <w:rPr>
          <w:rFonts w:ascii="仿宋_GB2312" w:eastAsia="仿宋_GB2312" w:hAnsi="仿宋"/>
          <w:sz w:val="28"/>
          <w:szCs w:val="28"/>
        </w:rPr>
        <w:t>2</w:t>
      </w:r>
      <w:r w:rsidRPr="0097477F">
        <w:rPr>
          <w:rFonts w:ascii="仿宋_GB2312" w:eastAsia="仿宋_GB2312" w:hAnsi="仿宋" w:hint="eastAsia"/>
          <w:sz w:val="28"/>
          <w:szCs w:val="28"/>
        </w:rPr>
        <w:t>）</w:t>
      </w:r>
      <w:r w:rsidRPr="00957F91">
        <w:rPr>
          <w:rFonts w:ascii="仿宋_GB2312" w:eastAsia="仿宋_GB2312" w:hAnsi="仿宋" w:hint="eastAsia"/>
          <w:sz w:val="28"/>
          <w:szCs w:val="28"/>
        </w:rPr>
        <w:t>学习成绩优秀，修完并通过前三年（五年制前四年）所属专业指导性教学计划中规定的所有课程。</w:t>
      </w:r>
    </w:p>
    <w:p w:rsidR="00B40568" w:rsidRDefault="00B40568" w:rsidP="00CE6ECF">
      <w:pPr>
        <w:tabs>
          <w:tab w:val="left" w:pos="3240"/>
        </w:tabs>
        <w:adjustRightIn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7477F">
        <w:rPr>
          <w:rFonts w:ascii="仿宋_GB2312" w:eastAsia="仿宋_GB2312" w:hAnsi="仿宋"/>
          <w:sz w:val="28"/>
          <w:szCs w:val="28"/>
        </w:rPr>
        <w:t>3</w:t>
      </w:r>
      <w:r w:rsidRPr="0097477F">
        <w:rPr>
          <w:rFonts w:ascii="仿宋_GB2312" w:eastAsia="仿宋_GB2312" w:hAnsi="仿宋" w:hint="eastAsia"/>
          <w:sz w:val="28"/>
          <w:szCs w:val="28"/>
        </w:rPr>
        <w:t>）英语水平要求</w:t>
      </w:r>
      <w:r w:rsidRPr="0097477F">
        <w:rPr>
          <w:rFonts w:ascii="仿宋_GB2312" w:eastAsia="仿宋_GB2312" w:hAnsi="仿宋"/>
          <w:sz w:val="28"/>
          <w:szCs w:val="28"/>
        </w:rPr>
        <w:t>CET-6</w:t>
      </w:r>
      <w:r w:rsidRPr="0097477F">
        <w:rPr>
          <w:rFonts w:ascii="仿宋_GB2312" w:eastAsia="仿宋_GB2312" w:hAnsi="仿宋" w:hint="eastAsia"/>
          <w:sz w:val="28"/>
          <w:szCs w:val="28"/>
        </w:rPr>
        <w:t>在</w:t>
      </w:r>
      <w:r w:rsidRPr="0097477F">
        <w:rPr>
          <w:rFonts w:ascii="仿宋_GB2312" w:eastAsia="仿宋_GB2312" w:hAnsi="仿宋"/>
          <w:sz w:val="28"/>
          <w:szCs w:val="28"/>
        </w:rPr>
        <w:t>430</w:t>
      </w:r>
      <w:r w:rsidRPr="0097477F">
        <w:rPr>
          <w:rFonts w:ascii="仿宋_GB2312" w:eastAsia="仿宋_GB2312" w:hAnsi="仿宋" w:hint="eastAsia"/>
          <w:sz w:val="28"/>
          <w:szCs w:val="28"/>
        </w:rPr>
        <w:t>分及以上或</w:t>
      </w:r>
      <w:r w:rsidRPr="0097477F">
        <w:rPr>
          <w:rFonts w:ascii="仿宋_GB2312" w:eastAsia="仿宋_GB2312" w:hAnsi="仿宋"/>
          <w:sz w:val="28"/>
          <w:szCs w:val="28"/>
        </w:rPr>
        <w:t>CET</w:t>
      </w:r>
      <w:r w:rsidRPr="0097477F">
        <w:rPr>
          <w:rFonts w:ascii="仿宋_GB2312" w:eastAsia="仿宋_GB2312" w:hAnsi="仿宋" w:hint="eastAsia"/>
          <w:sz w:val="28"/>
          <w:szCs w:val="28"/>
        </w:rPr>
        <w:t>在</w:t>
      </w:r>
      <w:r w:rsidRPr="0097477F">
        <w:rPr>
          <w:rFonts w:ascii="仿宋_GB2312" w:eastAsia="仿宋_GB2312" w:hAnsi="仿宋"/>
          <w:sz w:val="28"/>
          <w:szCs w:val="28"/>
        </w:rPr>
        <w:t>520</w:t>
      </w:r>
      <w:r w:rsidRPr="0097477F">
        <w:rPr>
          <w:rFonts w:ascii="仿宋_GB2312" w:eastAsia="仿宋_GB2312" w:hAnsi="仿宋" w:hint="eastAsia"/>
          <w:sz w:val="28"/>
          <w:szCs w:val="28"/>
        </w:rPr>
        <w:t>分及以上或托福</w:t>
      </w:r>
      <w:r w:rsidRPr="0097477F">
        <w:rPr>
          <w:rFonts w:ascii="仿宋_GB2312" w:eastAsia="仿宋_GB2312" w:hAnsi="仿宋"/>
          <w:sz w:val="28"/>
          <w:szCs w:val="28"/>
        </w:rPr>
        <w:t>100</w:t>
      </w:r>
      <w:r w:rsidRPr="0097477F">
        <w:rPr>
          <w:rFonts w:ascii="仿宋_GB2312" w:eastAsia="仿宋_GB2312" w:hAnsi="仿宋" w:hint="eastAsia"/>
          <w:sz w:val="28"/>
          <w:szCs w:val="28"/>
        </w:rPr>
        <w:t>分及以上或雅思</w:t>
      </w:r>
      <w:r w:rsidRPr="0097477F">
        <w:rPr>
          <w:rFonts w:ascii="仿宋_GB2312" w:eastAsia="仿宋_GB2312" w:hAnsi="仿宋"/>
          <w:sz w:val="28"/>
          <w:szCs w:val="28"/>
        </w:rPr>
        <w:t>7</w:t>
      </w:r>
      <w:r w:rsidRPr="0097477F">
        <w:rPr>
          <w:rFonts w:ascii="仿宋_GB2312" w:eastAsia="仿宋_GB2312" w:hAnsi="仿宋" w:hint="eastAsia"/>
          <w:sz w:val="28"/>
          <w:szCs w:val="28"/>
        </w:rPr>
        <w:t>分（单项分不低于</w:t>
      </w:r>
      <w:r w:rsidRPr="0097477F">
        <w:rPr>
          <w:rFonts w:ascii="仿宋_GB2312" w:eastAsia="仿宋_GB2312" w:hAnsi="仿宋"/>
          <w:sz w:val="28"/>
          <w:szCs w:val="28"/>
        </w:rPr>
        <w:t>6.0</w:t>
      </w:r>
      <w:r w:rsidRPr="0097477F">
        <w:rPr>
          <w:rFonts w:ascii="仿宋_GB2312" w:eastAsia="仿宋_GB2312" w:hAnsi="仿宋" w:hint="eastAsia"/>
          <w:sz w:val="28"/>
          <w:szCs w:val="28"/>
        </w:rPr>
        <w:t>分）及以上；小语种参照上述标准执行。英语专业的学生要求</w:t>
      </w:r>
      <w:r w:rsidRPr="0097477F">
        <w:rPr>
          <w:rFonts w:ascii="仿宋_GB2312" w:eastAsia="仿宋_GB2312" w:hAnsi="仿宋"/>
          <w:sz w:val="28"/>
          <w:szCs w:val="28"/>
        </w:rPr>
        <w:t>TEM-4</w:t>
      </w:r>
      <w:r w:rsidRPr="0097477F">
        <w:rPr>
          <w:rFonts w:ascii="仿宋_GB2312" w:eastAsia="仿宋_GB2312" w:hAnsi="仿宋" w:hint="eastAsia"/>
          <w:sz w:val="28"/>
          <w:szCs w:val="28"/>
        </w:rPr>
        <w:t>在</w:t>
      </w:r>
      <w:r w:rsidRPr="0097477F">
        <w:rPr>
          <w:rFonts w:ascii="仿宋_GB2312" w:eastAsia="仿宋_GB2312" w:hAnsi="仿宋"/>
          <w:sz w:val="28"/>
          <w:szCs w:val="28"/>
        </w:rPr>
        <w:t>70</w:t>
      </w:r>
      <w:r w:rsidRPr="0097477F">
        <w:rPr>
          <w:rFonts w:ascii="仿宋_GB2312" w:eastAsia="仿宋_GB2312" w:hAnsi="仿宋" w:hint="eastAsia"/>
          <w:sz w:val="28"/>
          <w:szCs w:val="28"/>
        </w:rPr>
        <w:t>分及以上。</w:t>
      </w:r>
    </w:p>
    <w:p w:rsidR="00B40568" w:rsidRDefault="00B40568" w:rsidP="00CE6ECF">
      <w:pPr>
        <w:tabs>
          <w:tab w:val="left" w:pos="3240"/>
        </w:tabs>
        <w:adjustRightIn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7477F">
        <w:rPr>
          <w:rFonts w:ascii="仿宋_GB2312" w:eastAsia="仿宋_GB2312" w:hAnsi="仿宋"/>
          <w:sz w:val="28"/>
          <w:szCs w:val="28"/>
        </w:rPr>
        <w:t>4</w:t>
      </w:r>
      <w:r w:rsidRPr="0097477F">
        <w:rPr>
          <w:rFonts w:ascii="仿宋_GB2312" w:eastAsia="仿宋_GB2312" w:hAnsi="仿宋" w:hint="eastAsia"/>
          <w:sz w:val="28"/>
          <w:szCs w:val="28"/>
        </w:rPr>
        <w:t>）破格条件：</w:t>
      </w:r>
      <w:r>
        <w:rPr>
          <w:rFonts w:ascii="仿宋_GB2312" w:eastAsia="仿宋_GB2312" w:hAnsi="仿宋" w:hint="eastAsia"/>
          <w:sz w:val="28"/>
          <w:szCs w:val="28"/>
        </w:rPr>
        <w:t>平均学分绩点至少在</w:t>
      </w:r>
      <w:r w:rsidRPr="000E2935">
        <w:rPr>
          <w:rFonts w:ascii="仿宋_GB2312" w:eastAsia="仿宋_GB2312" w:hAnsi="仿宋" w:hint="eastAsia"/>
          <w:b/>
          <w:color w:val="FF0000"/>
          <w:sz w:val="28"/>
          <w:szCs w:val="28"/>
        </w:rPr>
        <w:t>专业排名前</w:t>
      </w:r>
      <w:r w:rsidRPr="000E2935">
        <w:rPr>
          <w:rFonts w:ascii="仿宋_GB2312" w:eastAsia="仿宋_GB2312" w:hAnsi="仿宋"/>
          <w:b/>
          <w:color w:val="FF0000"/>
          <w:sz w:val="28"/>
          <w:szCs w:val="28"/>
        </w:rPr>
        <w:t>45%</w:t>
      </w:r>
      <w:r>
        <w:rPr>
          <w:rFonts w:ascii="仿宋_GB2312" w:eastAsia="仿宋_GB2312" w:hAnsi="仿宋" w:hint="eastAsia"/>
          <w:sz w:val="28"/>
          <w:szCs w:val="28"/>
        </w:rPr>
        <w:t>，或英语</w:t>
      </w:r>
      <w:r w:rsidRPr="0097477F">
        <w:rPr>
          <w:rFonts w:ascii="仿宋_GB2312" w:eastAsia="仿宋_GB2312" w:hAnsi="仿宋"/>
          <w:sz w:val="28"/>
          <w:szCs w:val="28"/>
        </w:rPr>
        <w:t>CET-4</w:t>
      </w:r>
      <w:r w:rsidRPr="0097477F">
        <w:rPr>
          <w:rFonts w:ascii="仿宋_GB2312" w:eastAsia="仿宋_GB2312" w:hAnsi="仿宋" w:hint="eastAsia"/>
          <w:sz w:val="28"/>
          <w:szCs w:val="28"/>
        </w:rPr>
        <w:t>应达到</w:t>
      </w:r>
      <w:r w:rsidRPr="0097477F">
        <w:rPr>
          <w:rFonts w:ascii="仿宋_GB2312" w:eastAsia="仿宋_GB2312" w:hAnsi="仿宋"/>
          <w:sz w:val="28"/>
          <w:szCs w:val="28"/>
        </w:rPr>
        <w:t>425</w:t>
      </w:r>
      <w:r w:rsidRPr="0097477F">
        <w:rPr>
          <w:rFonts w:ascii="仿宋_GB2312" w:eastAsia="仿宋_GB2312" w:hAnsi="仿宋" w:hint="eastAsia"/>
          <w:sz w:val="28"/>
          <w:szCs w:val="28"/>
        </w:rPr>
        <w:t>分及以上或</w:t>
      </w:r>
      <w:r w:rsidRPr="0097477F">
        <w:rPr>
          <w:rFonts w:ascii="仿宋_GB2312" w:eastAsia="仿宋_GB2312" w:hAnsi="仿宋"/>
          <w:sz w:val="28"/>
          <w:szCs w:val="28"/>
        </w:rPr>
        <w:t>TEM-4</w:t>
      </w:r>
      <w:r w:rsidRPr="0097477F">
        <w:rPr>
          <w:rFonts w:ascii="仿宋_GB2312" w:eastAsia="仿宋_GB2312" w:hAnsi="仿宋" w:hint="eastAsia"/>
          <w:sz w:val="28"/>
          <w:szCs w:val="28"/>
        </w:rPr>
        <w:t>达到</w:t>
      </w:r>
      <w:r w:rsidRPr="0097477F">
        <w:rPr>
          <w:rFonts w:ascii="仿宋_GB2312" w:eastAsia="仿宋_GB2312" w:hAnsi="仿宋"/>
          <w:sz w:val="28"/>
          <w:szCs w:val="28"/>
        </w:rPr>
        <w:t xml:space="preserve">60 </w:t>
      </w:r>
      <w:r w:rsidRPr="0097477F">
        <w:rPr>
          <w:rFonts w:ascii="仿宋_GB2312" w:eastAsia="仿宋_GB2312" w:hAnsi="仿宋" w:hint="eastAsia"/>
          <w:sz w:val="28"/>
          <w:szCs w:val="28"/>
        </w:rPr>
        <w:t>分及以上或托福</w:t>
      </w:r>
      <w:r w:rsidRPr="0097477F">
        <w:rPr>
          <w:rFonts w:ascii="仿宋_GB2312" w:eastAsia="仿宋_GB2312" w:hAnsi="仿宋"/>
          <w:sz w:val="28"/>
          <w:szCs w:val="28"/>
        </w:rPr>
        <w:t>95</w:t>
      </w:r>
      <w:r w:rsidRPr="0097477F">
        <w:rPr>
          <w:rFonts w:ascii="仿宋_GB2312" w:eastAsia="仿宋_GB2312" w:hAnsi="仿宋" w:hint="eastAsia"/>
          <w:sz w:val="28"/>
          <w:szCs w:val="28"/>
        </w:rPr>
        <w:t>分及以上或雅思</w:t>
      </w:r>
      <w:r w:rsidRPr="0097477F">
        <w:rPr>
          <w:rFonts w:ascii="仿宋_GB2312" w:eastAsia="仿宋_GB2312" w:hAnsi="仿宋"/>
          <w:sz w:val="28"/>
          <w:szCs w:val="28"/>
        </w:rPr>
        <w:t>6.5</w:t>
      </w:r>
      <w:r w:rsidRPr="0097477F">
        <w:rPr>
          <w:rFonts w:ascii="仿宋_GB2312" w:eastAsia="仿宋_GB2312" w:hAnsi="仿宋" w:hint="eastAsia"/>
          <w:sz w:val="28"/>
          <w:szCs w:val="28"/>
        </w:rPr>
        <w:t>分（单项分不低于</w:t>
      </w:r>
      <w:r w:rsidRPr="0097477F">
        <w:rPr>
          <w:rFonts w:ascii="仿宋_GB2312" w:eastAsia="仿宋_GB2312" w:hAnsi="仿宋"/>
          <w:sz w:val="28"/>
          <w:szCs w:val="28"/>
        </w:rPr>
        <w:t>6.0</w:t>
      </w:r>
      <w:r w:rsidRPr="0097477F">
        <w:rPr>
          <w:rFonts w:ascii="仿宋_GB2312" w:eastAsia="仿宋_GB2312" w:hAnsi="仿宋" w:hint="eastAsia"/>
          <w:sz w:val="28"/>
          <w:szCs w:val="28"/>
        </w:rPr>
        <w:t>分）及以上。</w:t>
      </w:r>
    </w:p>
    <w:p w:rsidR="00B40568" w:rsidRDefault="00B40568" w:rsidP="00CE6ECF">
      <w:pPr>
        <w:tabs>
          <w:tab w:val="left" w:pos="3240"/>
        </w:tabs>
        <w:adjustRightIn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7477F">
        <w:rPr>
          <w:rFonts w:ascii="仿宋_GB2312" w:eastAsia="仿宋_GB2312" w:hAnsi="仿宋"/>
          <w:sz w:val="28"/>
          <w:szCs w:val="28"/>
        </w:rPr>
        <w:t>3</w:t>
      </w:r>
      <w:r w:rsidRPr="0097477F">
        <w:rPr>
          <w:rFonts w:ascii="仿宋_GB2312" w:eastAsia="仿宋_GB2312" w:hAnsi="仿宋" w:hint="eastAsia"/>
          <w:sz w:val="28"/>
          <w:szCs w:val="28"/>
        </w:rPr>
        <w:t>、符合以下条件之一者优先考虑：</w:t>
      </w:r>
      <w:r w:rsidRPr="0097477F">
        <w:rPr>
          <w:rFonts w:ascii="仿宋_GB2312" w:eastAsia="仿宋_GB2312" w:hAnsi="仿宋"/>
          <w:sz w:val="28"/>
          <w:szCs w:val="28"/>
        </w:rPr>
        <w:t>1</w:t>
      </w:r>
      <w:r w:rsidRPr="0097477F">
        <w:rPr>
          <w:rFonts w:ascii="仿宋_GB2312" w:eastAsia="仿宋_GB2312" w:hAnsi="仿宋" w:hint="eastAsia"/>
          <w:sz w:val="28"/>
          <w:szCs w:val="28"/>
        </w:rPr>
        <w:t>）中共党员；</w:t>
      </w:r>
      <w:r w:rsidRPr="0097477F">
        <w:rPr>
          <w:rFonts w:ascii="仿宋_GB2312" w:eastAsia="仿宋_GB2312" w:hAnsi="仿宋"/>
          <w:sz w:val="28"/>
          <w:szCs w:val="28"/>
        </w:rPr>
        <w:t>2</w:t>
      </w:r>
      <w:r w:rsidRPr="0097477F">
        <w:rPr>
          <w:rFonts w:ascii="仿宋_GB2312" w:eastAsia="仿宋_GB2312" w:hAnsi="仿宋" w:hint="eastAsia"/>
          <w:sz w:val="28"/>
          <w:szCs w:val="28"/>
        </w:rPr>
        <w:t>）曾担任过校、院（系）、班级主要学生干部；</w:t>
      </w:r>
      <w:r w:rsidRPr="0097477F">
        <w:rPr>
          <w:rFonts w:ascii="仿宋_GB2312" w:eastAsia="仿宋_GB2312" w:hAnsi="仿宋"/>
          <w:sz w:val="28"/>
          <w:szCs w:val="28"/>
        </w:rPr>
        <w:t>3</w:t>
      </w:r>
      <w:r w:rsidRPr="0097477F">
        <w:rPr>
          <w:rFonts w:ascii="仿宋_GB2312" w:eastAsia="仿宋_GB2312" w:hAnsi="仿宋" w:hint="eastAsia"/>
          <w:sz w:val="28"/>
          <w:szCs w:val="28"/>
        </w:rPr>
        <w:t>）有志愿服务经历者。</w:t>
      </w:r>
    </w:p>
    <w:p w:rsidR="00B40568" w:rsidRDefault="00B40568" w:rsidP="00CE6ECF">
      <w:pPr>
        <w:tabs>
          <w:tab w:val="left" w:pos="3240"/>
        </w:tabs>
        <w:adjustRightIn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7477F">
        <w:rPr>
          <w:rFonts w:ascii="仿宋_GB2312" w:eastAsia="仿宋_GB2312" w:hAnsi="仿宋"/>
          <w:sz w:val="28"/>
          <w:szCs w:val="28"/>
        </w:rPr>
        <w:t>4</w:t>
      </w:r>
      <w:r w:rsidRPr="0097477F">
        <w:rPr>
          <w:rFonts w:ascii="仿宋_GB2312" w:eastAsia="仿宋_GB2312" w:hAnsi="仿宋" w:hint="eastAsia"/>
          <w:sz w:val="28"/>
          <w:szCs w:val="28"/>
        </w:rPr>
        <w:t>、身体健康，达到体育教学基本要求，能适应扶贫支教的工作要求。</w:t>
      </w:r>
    </w:p>
    <w:p w:rsidR="00B40568" w:rsidRPr="00731B03" w:rsidRDefault="00B40568" w:rsidP="00731B03">
      <w:pPr>
        <w:tabs>
          <w:tab w:val="left" w:pos="3240"/>
        </w:tabs>
        <w:adjustRightIn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7477F">
        <w:rPr>
          <w:rFonts w:ascii="仿宋_GB2312" w:eastAsia="仿宋_GB2312" w:hAnsi="仿宋"/>
          <w:sz w:val="28"/>
          <w:szCs w:val="28"/>
        </w:rPr>
        <w:t>5</w:t>
      </w:r>
      <w:r w:rsidRPr="0097477F">
        <w:rPr>
          <w:rFonts w:ascii="仿宋_GB2312" w:eastAsia="仿宋_GB2312" w:hAnsi="仿宋" w:hint="eastAsia"/>
          <w:sz w:val="28"/>
          <w:szCs w:val="28"/>
        </w:rPr>
        <w:t>、</w:t>
      </w:r>
      <w:r>
        <w:rPr>
          <w:rFonts w:ascii="仿宋_GB2312" w:eastAsia="仿宋_GB2312" w:hAnsi="仿宋" w:hint="eastAsia"/>
          <w:sz w:val="28"/>
          <w:szCs w:val="28"/>
        </w:rPr>
        <w:t>思想品德优良，</w:t>
      </w:r>
      <w:r w:rsidRPr="0097477F">
        <w:rPr>
          <w:rFonts w:ascii="仿宋_GB2312" w:eastAsia="仿宋_GB2312" w:hAnsi="仿宋" w:hint="eastAsia"/>
          <w:sz w:val="28"/>
          <w:szCs w:val="28"/>
        </w:rPr>
        <w:t>无任何考试作弊、剽窃他人学术成果以及违法违纪</w:t>
      </w:r>
      <w:r>
        <w:rPr>
          <w:rFonts w:ascii="仿宋_GB2312" w:eastAsia="仿宋_GB2312" w:hAnsi="仿宋" w:hint="eastAsia"/>
          <w:sz w:val="28"/>
          <w:szCs w:val="28"/>
        </w:rPr>
        <w:t>受记过及以上</w:t>
      </w:r>
      <w:r w:rsidRPr="0097477F">
        <w:rPr>
          <w:rFonts w:ascii="仿宋_GB2312" w:eastAsia="仿宋_GB2312" w:hAnsi="仿宋" w:hint="eastAsia"/>
          <w:sz w:val="28"/>
          <w:szCs w:val="28"/>
        </w:rPr>
        <w:t>处分记录。</w:t>
      </w:r>
    </w:p>
    <w:sectPr w:rsidR="00B40568" w:rsidRPr="00731B03" w:rsidSect="00D45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D9" w:rsidRDefault="00650AD9" w:rsidP="00EB180F">
      <w:pPr>
        <w:spacing w:line="240" w:lineRule="auto"/>
      </w:pPr>
      <w:r>
        <w:separator/>
      </w:r>
    </w:p>
  </w:endnote>
  <w:endnote w:type="continuationSeparator" w:id="0">
    <w:p w:rsidR="00650AD9" w:rsidRDefault="00650AD9" w:rsidP="00EB1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D9" w:rsidRDefault="00650AD9" w:rsidP="00EB180F">
      <w:pPr>
        <w:spacing w:line="240" w:lineRule="auto"/>
      </w:pPr>
      <w:r>
        <w:separator/>
      </w:r>
    </w:p>
  </w:footnote>
  <w:footnote w:type="continuationSeparator" w:id="0">
    <w:p w:rsidR="00650AD9" w:rsidRDefault="00650AD9" w:rsidP="00EB18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1FE"/>
    <w:rsid w:val="00006C3D"/>
    <w:rsid w:val="00057E8A"/>
    <w:rsid w:val="0008244A"/>
    <w:rsid w:val="000833A8"/>
    <w:rsid w:val="000E2935"/>
    <w:rsid w:val="0017086B"/>
    <w:rsid w:val="0018110D"/>
    <w:rsid w:val="001D6010"/>
    <w:rsid w:val="001E4887"/>
    <w:rsid w:val="00205145"/>
    <w:rsid w:val="00207421"/>
    <w:rsid w:val="00217826"/>
    <w:rsid w:val="00225D1A"/>
    <w:rsid w:val="00275D90"/>
    <w:rsid w:val="002F6A98"/>
    <w:rsid w:val="0034252F"/>
    <w:rsid w:val="00492BB5"/>
    <w:rsid w:val="004F317A"/>
    <w:rsid w:val="004F6279"/>
    <w:rsid w:val="00530E51"/>
    <w:rsid w:val="0053292A"/>
    <w:rsid w:val="005350D4"/>
    <w:rsid w:val="00546CB6"/>
    <w:rsid w:val="00566797"/>
    <w:rsid w:val="0057757A"/>
    <w:rsid w:val="00582256"/>
    <w:rsid w:val="005841FE"/>
    <w:rsid w:val="0062185D"/>
    <w:rsid w:val="00650AD9"/>
    <w:rsid w:val="006658D2"/>
    <w:rsid w:val="006707C7"/>
    <w:rsid w:val="00684A30"/>
    <w:rsid w:val="00731B03"/>
    <w:rsid w:val="00777818"/>
    <w:rsid w:val="00784CA0"/>
    <w:rsid w:val="007D26DA"/>
    <w:rsid w:val="008063C9"/>
    <w:rsid w:val="00834794"/>
    <w:rsid w:val="00857F5E"/>
    <w:rsid w:val="00865471"/>
    <w:rsid w:val="00890A9D"/>
    <w:rsid w:val="008C0C3A"/>
    <w:rsid w:val="009533F1"/>
    <w:rsid w:val="00957F91"/>
    <w:rsid w:val="0096058B"/>
    <w:rsid w:val="0097477F"/>
    <w:rsid w:val="00985331"/>
    <w:rsid w:val="009C4085"/>
    <w:rsid w:val="00A62F7F"/>
    <w:rsid w:val="00B37528"/>
    <w:rsid w:val="00B40568"/>
    <w:rsid w:val="00B6074A"/>
    <w:rsid w:val="00BC7B1A"/>
    <w:rsid w:val="00BE5118"/>
    <w:rsid w:val="00C04086"/>
    <w:rsid w:val="00C2292E"/>
    <w:rsid w:val="00CB1363"/>
    <w:rsid w:val="00CE6ECF"/>
    <w:rsid w:val="00D24229"/>
    <w:rsid w:val="00D4520D"/>
    <w:rsid w:val="00DC270B"/>
    <w:rsid w:val="00DE74E3"/>
    <w:rsid w:val="00DF5C20"/>
    <w:rsid w:val="00E659E3"/>
    <w:rsid w:val="00EB180F"/>
    <w:rsid w:val="00F21990"/>
    <w:rsid w:val="00FD39D5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6E0FF0"/>
  <w15:docId w15:val="{5D3015E0-F93D-41A3-9DD6-D99E6F84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4520D"/>
    <w:pPr>
      <w:widowControl w:val="0"/>
      <w:spacing w:line="48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B1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EB180F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EB180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EB180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陆挺</dc:creator>
  <cp:keywords/>
  <dc:description/>
  <cp:lastModifiedBy>Zhang Lu</cp:lastModifiedBy>
  <cp:revision>36</cp:revision>
  <dcterms:created xsi:type="dcterms:W3CDTF">2014-08-27T01:02:00Z</dcterms:created>
  <dcterms:modified xsi:type="dcterms:W3CDTF">2016-08-25T08:51:00Z</dcterms:modified>
</cp:coreProperties>
</file>